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78223" w14:textId="77777777" w:rsidR="0073544B" w:rsidRDefault="0073544B" w:rsidP="0020582A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5C0A656D" w14:textId="77777777" w:rsidR="0073544B" w:rsidRDefault="0073544B" w:rsidP="0073544B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>
        <w:rPr>
          <w:rFonts w:cs="Arial Unicode MS"/>
          <w:b/>
          <w:sz w:val="28"/>
          <w:szCs w:val="28"/>
          <w:lang w:val="tt-RU"/>
        </w:rPr>
        <w:t xml:space="preserve">Шәһәр күләмендә  </w:t>
      </w:r>
      <w:r>
        <w:rPr>
          <w:b/>
          <w:sz w:val="28"/>
          <w:szCs w:val="28"/>
          <w:lang w:val="tt-RU"/>
        </w:rPr>
        <w:t xml:space="preserve">химия </w:t>
      </w:r>
      <w:r>
        <w:rPr>
          <w:rFonts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</w:p>
    <w:p w14:paraId="15E1E649" w14:textId="77777777" w:rsidR="0073544B" w:rsidRDefault="0073544B" w:rsidP="0073544B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cs="Arial Unicode MS"/>
          <w:b/>
          <w:sz w:val="28"/>
          <w:szCs w:val="28"/>
          <w:lang w:val="tt-RU"/>
        </w:rPr>
        <w:t>2020-2021 нче уку елы</w:t>
      </w:r>
    </w:p>
    <w:p w14:paraId="164C3046" w14:textId="4EC7407C" w:rsidR="0073544B" w:rsidRDefault="0073544B" w:rsidP="0073544B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10 нчы</w:t>
      </w:r>
      <w:r>
        <w:rPr>
          <w:b/>
          <w:sz w:val="28"/>
          <w:szCs w:val="28"/>
          <w:lang w:val="tt-RU"/>
        </w:rPr>
        <w:t xml:space="preserve"> сыйныф</w:t>
      </w:r>
    </w:p>
    <w:p w14:paraId="32CA80CD" w14:textId="77777777" w:rsidR="0073544B" w:rsidRDefault="0073544B" w:rsidP="0020582A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52C9BC3A" w14:textId="77777777" w:rsidR="0073544B" w:rsidRDefault="0073544B" w:rsidP="0020582A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580BA1B0" w14:textId="77777777" w:rsidR="0073544B" w:rsidRDefault="0073544B" w:rsidP="0020582A">
      <w:pPr>
        <w:autoSpaceDE w:val="0"/>
        <w:autoSpaceDN w:val="0"/>
        <w:adjustRightInd w:val="0"/>
        <w:jc w:val="center"/>
        <w:rPr>
          <w:b/>
          <w:lang w:val="tt-RU"/>
        </w:rPr>
      </w:pPr>
    </w:p>
    <w:p w14:paraId="57148FD0" w14:textId="77777777" w:rsidR="0073544B" w:rsidRDefault="0020582A" w:rsidP="0073544B">
      <w:pPr>
        <w:jc w:val="right"/>
        <w:rPr>
          <w:b/>
          <w:lang w:val="tt-RU"/>
        </w:rPr>
      </w:pPr>
      <w:r w:rsidRPr="002C1623">
        <w:rPr>
          <w:b/>
          <w:lang w:val="tt-RU"/>
        </w:rPr>
        <w:t>Эш вакыты –</w:t>
      </w:r>
      <w:r w:rsidR="009C617D" w:rsidRPr="002C1623">
        <w:rPr>
          <w:b/>
          <w:lang w:val="tt-RU"/>
        </w:rPr>
        <w:t xml:space="preserve"> 180 мин., </w:t>
      </w:r>
    </w:p>
    <w:p w14:paraId="2A182F2F" w14:textId="689BBB2A" w:rsidR="0020582A" w:rsidRPr="002C1623" w:rsidRDefault="0073544B" w:rsidP="0073544B">
      <w:pPr>
        <w:jc w:val="center"/>
        <w:rPr>
          <w:b/>
          <w:color w:val="FF0000"/>
          <w:lang w:val="tt-RU"/>
        </w:rPr>
      </w:pPr>
      <w:r>
        <w:rPr>
          <w:b/>
          <w:lang w:val="tt-RU"/>
        </w:rPr>
        <w:t xml:space="preserve">                                                                                                                            гомуми</w:t>
      </w:r>
      <w:r w:rsidR="009C617D" w:rsidRPr="002C1623">
        <w:rPr>
          <w:b/>
          <w:lang w:val="tt-RU"/>
        </w:rPr>
        <w:t xml:space="preserve"> балл – 100</w:t>
      </w:r>
    </w:p>
    <w:p w14:paraId="7CD6F058" w14:textId="78DC8866" w:rsidR="0020582A" w:rsidRPr="0073544B" w:rsidRDefault="0020582A" w:rsidP="0020582A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73544B">
        <w:rPr>
          <w:b/>
          <w:sz w:val="28"/>
          <w:szCs w:val="28"/>
          <w:lang w:val="tt-RU"/>
        </w:rPr>
        <w:t xml:space="preserve">1 нче бирем. </w:t>
      </w:r>
      <w:r w:rsidRPr="0073544B">
        <w:rPr>
          <w:b/>
          <w:i/>
          <w:sz w:val="28"/>
          <w:szCs w:val="28"/>
          <w:lang w:val="tt-RU"/>
        </w:rPr>
        <w:t>(20 балл)</w:t>
      </w:r>
    </w:p>
    <w:p w14:paraId="5CCF4ABD" w14:textId="77777777" w:rsidR="009C617D" w:rsidRPr="0073544B" w:rsidRDefault="009C617D" w:rsidP="009C617D">
      <w:pPr>
        <w:ind w:firstLine="709"/>
        <w:jc w:val="both"/>
        <w:rPr>
          <w:b/>
          <w:sz w:val="28"/>
          <w:szCs w:val="28"/>
          <w:lang w:val="tt-RU"/>
        </w:rPr>
      </w:pPr>
      <w:r w:rsidRPr="0073544B">
        <w:rPr>
          <w:sz w:val="28"/>
          <w:szCs w:val="28"/>
          <w:lang w:val="tt-RU"/>
        </w:rPr>
        <w:t>Түбәндәге оксидлашу-кайтарылу реакция тигезләмәләрен</w:t>
      </w:r>
      <w:r w:rsidR="00236259" w:rsidRPr="0073544B">
        <w:rPr>
          <w:sz w:val="28"/>
          <w:szCs w:val="28"/>
          <w:lang w:val="tt-RU"/>
        </w:rPr>
        <w:t xml:space="preserve"> язып бетерегез (продуктларны күрсәтеп һәм стехиометрик коэффициентларны куеп)</w:t>
      </w:r>
      <w:r w:rsidRPr="0073544B">
        <w:rPr>
          <w:sz w:val="28"/>
          <w:szCs w:val="28"/>
          <w:lang w:val="tt-RU"/>
        </w:rPr>
        <w:t>:</w:t>
      </w:r>
    </w:p>
    <w:p w14:paraId="51C92A25" w14:textId="59E0E69A" w:rsidR="0038592E" w:rsidRPr="0073544B" w:rsidRDefault="0038592E" w:rsidP="0038592E">
      <w:pPr>
        <w:jc w:val="both"/>
        <w:rPr>
          <w:sz w:val="28"/>
          <w:szCs w:val="28"/>
          <w:lang w:val="en-US"/>
        </w:rPr>
      </w:pPr>
      <w:r w:rsidRPr="0073544B">
        <w:rPr>
          <w:sz w:val="28"/>
          <w:szCs w:val="28"/>
          <w:lang w:val="tt-RU"/>
        </w:rPr>
        <w:t xml:space="preserve">1. </w:t>
      </w:r>
      <w:proofErr w:type="spellStart"/>
      <w:r w:rsidRPr="0073544B">
        <w:rPr>
          <w:sz w:val="28"/>
          <w:szCs w:val="28"/>
          <w:lang w:val="en-US"/>
        </w:rPr>
        <w:t>LiH</w:t>
      </w:r>
      <w:proofErr w:type="spellEnd"/>
      <w:r w:rsidRPr="0073544B">
        <w:rPr>
          <w:sz w:val="28"/>
          <w:szCs w:val="28"/>
          <w:lang w:val="tt-RU"/>
        </w:rPr>
        <w:t xml:space="preserve"> + </w:t>
      </w:r>
      <w:r w:rsidRPr="0073544B">
        <w:rPr>
          <w:sz w:val="28"/>
          <w:szCs w:val="28"/>
          <w:lang w:val="en-US"/>
        </w:rPr>
        <w:t>SiO</w:t>
      </w:r>
      <w:r w:rsidRPr="0073544B">
        <w:rPr>
          <w:sz w:val="28"/>
          <w:szCs w:val="28"/>
          <w:vertAlign w:val="subscript"/>
          <w:lang w:val="en-US"/>
        </w:rPr>
        <w:t>2</w:t>
      </w:r>
      <w:r w:rsidRPr="0073544B">
        <w:rPr>
          <w:sz w:val="28"/>
          <w:szCs w:val="28"/>
          <w:lang w:val="tt-RU"/>
        </w:rPr>
        <w:t xml:space="preserve"> (</w:t>
      </w:r>
      <w:r w:rsidRPr="0073544B">
        <w:rPr>
          <w:sz w:val="28"/>
          <w:szCs w:val="28"/>
          <w:lang w:val="en-US"/>
        </w:rPr>
        <w:t xml:space="preserve">500 </w:t>
      </w:r>
      <w:proofErr w:type="spellStart"/>
      <w:r w:rsidRPr="0073544B">
        <w:rPr>
          <w:sz w:val="28"/>
          <w:szCs w:val="28"/>
          <w:vertAlign w:val="superscript"/>
          <w:lang w:val="en-US"/>
        </w:rPr>
        <w:t>o</w:t>
      </w:r>
      <w:r w:rsidRPr="0073544B">
        <w:rPr>
          <w:sz w:val="28"/>
          <w:szCs w:val="28"/>
          <w:lang w:val="en-US"/>
        </w:rPr>
        <w:t>C</w:t>
      </w:r>
      <w:proofErr w:type="spellEnd"/>
      <w:r w:rsidRPr="0073544B">
        <w:rPr>
          <w:sz w:val="28"/>
          <w:szCs w:val="28"/>
          <w:lang w:val="tt-RU"/>
        </w:rPr>
        <w:t>) →</w:t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en-US"/>
        </w:rPr>
        <w:t xml:space="preserve">6. 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NaNO</w:t>
      </w:r>
      <w:r w:rsidRPr="0073544B">
        <w:rPr>
          <w:color w:val="000000"/>
          <w:sz w:val="28"/>
          <w:szCs w:val="28"/>
          <w:bdr w:val="none" w:sz="0" w:space="0" w:color="auto" w:frame="1"/>
          <w:vertAlign w:val="subscript"/>
          <w:lang w:val="en-US"/>
        </w:rPr>
        <w:t>3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 + NaOH + Cr</w:t>
      </w:r>
      <w:r w:rsidRPr="0073544B">
        <w:rPr>
          <w:color w:val="000000"/>
          <w:sz w:val="28"/>
          <w:szCs w:val="28"/>
          <w:bdr w:val="none" w:sz="0" w:space="0" w:color="auto" w:frame="1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O</w:t>
      </w:r>
      <w:r w:rsidRPr="0073544B">
        <w:rPr>
          <w:color w:val="000000"/>
          <w:sz w:val="28"/>
          <w:szCs w:val="28"/>
          <w:bdr w:val="none" w:sz="0" w:space="0" w:color="auto" w:frame="1"/>
          <w:vertAlign w:val="subscript"/>
          <w:lang w:val="en-US"/>
        </w:rPr>
        <w:t>3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73544B">
        <w:rPr>
          <w:color w:val="000000"/>
          <w:sz w:val="28"/>
          <w:szCs w:val="28"/>
          <w:bdr w:val="none" w:sz="0" w:space="0" w:color="auto" w:frame="1"/>
          <w:lang w:val="tt-RU"/>
        </w:rPr>
        <w:t xml:space="preserve">(350-400 </w:t>
      </w:r>
      <w:r w:rsidRPr="0073544B">
        <w:rPr>
          <w:color w:val="000000"/>
          <w:sz w:val="28"/>
          <w:szCs w:val="28"/>
          <w:bdr w:val="none" w:sz="0" w:space="0" w:color="auto" w:frame="1"/>
          <w:vertAlign w:val="superscript"/>
          <w:lang w:val="tt-RU"/>
        </w:rPr>
        <w:t>о</w:t>
      </w:r>
      <w:r w:rsidRPr="0073544B">
        <w:rPr>
          <w:color w:val="000000"/>
          <w:sz w:val="28"/>
          <w:szCs w:val="28"/>
          <w:bdr w:val="none" w:sz="0" w:space="0" w:color="auto" w:frame="1"/>
          <w:lang w:val="tt-RU"/>
        </w:rPr>
        <w:t xml:space="preserve">С) </w:t>
      </w:r>
      <w:r w:rsidRPr="0073544B">
        <w:rPr>
          <w:sz w:val="28"/>
          <w:szCs w:val="28"/>
          <w:lang w:val="en-US"/>
        </w:rPr>
        <w:t>→</w:t>
      </w:r>
    </w:p>
    <w:p w14:paraId="23ECC886" w14:textId="23FB78DD" w:rsidR="0038592E" w:rsidRPr="0073544B" w:rsidRDefault="0038592E" w:rsidP="0038592E">
      <w:pPr>
        <w:jc w:val="both"/>
        <w:rPr>
          <w:sz w:val="28"/>
          <w:szCs w:val="28"/>
          <w:lang w:val="en-US"/>
        </w:rPr>
      </w:pPr>
      <w:r w:rsidRPr="0073544B">
        <w:rPr>
          <w:sz w:val="28"/>
          <w:szCs w:val="28"/>
          <w:lang w:val="tt-RU"/>
        </w:rPr>
        <w:t xml:space="preserve">2. 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LiNO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3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 xml:space="preserve"> </w:t>
      </w:r>
      <w:r w:rsidRPr="0073544B">
        <w:rPr>
          <w:sz w:val="28"/>
          <w:szCs w:val="28"/>
          <w:lang w:val="tt-RU"/>
        </w:rPr>
        <w:t>(</w:t>
      </w:r>
      <w:r w:rsidRPr="0073544B">
        <w:rPr>
          <w:sz w:val="28"/>
          <w:szCs w:val="28"/>
          <w:lang w:val="en-US"/>
        </w:rPr>
        <w:t xml:space="preserve">475-650 </w:t>
      </w:r>
      <w:proofErr w:type="spellStart"/>
      <w:r w:rsidRPr="0073544B">
        <w:rPr>
          <w:sz w:val="28"/>
          <w:szCs w:val="28"/>
          <w:vertAlign w:val="superscript"/>
          <w:lang w:val="en-US"/>
        </w:rPr>
        <w:t>o</w:t>
      </w:r>
      <w:r w:rsidRPr="0073544B">
        <w:rPr>
          <w:sz w:val="28"/>
          <w:szCs w:val="28"/>
          <w:lang w:val="en-US"/>
        </w:rPr>
        <w:t>C</w:t>
      </w:r>
      <w:proofErr w:type="spellEnd"/>
      <w:r w:rsidRPr="0073544B">
        <w:rPr>
          <w:sz w:val="28"/>
          <w:szCs w:val="28"/>
          <w:lang w:val="tt-RU"/>
        </w:rPr>
        <w:t>)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73544B">
        <w:rPr>
          <w:sz w:val="28"/>
          <w:szCs w:val="28"/>
          <w:lang w:val="tt-RU"/>
        </w:rPr>
        <w:t>→</w:t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en-US"/>
        </w:rPr>
        <w:t>7. CH</w:t>
      </w:r>
      <w:r w:rsidRPr="0073544B">
        <w:rPr>
          <w:sz w:val="28"/>
          <w:szCs w:val="28"/>
          <w:vertAlign w:val="subscript"/>
          <w:lang w:val="en-US"/>
        </w:rPr>
        <w:t>3</w:t>
      </w:r>
      <w:r w:rsidRPr="0073544B">
        <w:rPr>
          <w:sz w:val="28"/>
          <w:szCs w:val="28"/>
          <w:lang w:val="en-US"/>
        </w:rPr>
        <w:t>CH=CHCH</w:t>
      </w:r>
      <w:r w:rsidRPr="0073544B">
        <w:rPr>
          <w:sz w:val="28"/>
          <w:szCs w:val="28"/>
          <w:vertAlign w:val="subscript"/>
          <w:lang w:val="en-US"/>
        </w:rPr>
        <w:t>3</w:t>
      </w:r>
      <w:r w:rsidRPr="0073544B">
        <w:rPr>
          <w:sz w:val="28"/>
          <w:szCs w:val="28"/>
          <w:lang w:val="en-US"/>
        </w:rPr>
        <w:t xml:space="preserve"> + KMnO</w:t>
      </w:r>
      <w:r w:rsidRPr="0073544B">
        <w:rPr>
          <w:sz w:val="28"/>
          <w:szCs w:val="28"/>
          <w:vertAlign w:val="subscript"/>
          <w:lang w:val="en-US"/>
        </w:rPr>
        <w:t>4</w:t>
      </w:r>
      <w:r w:rsidRPr="0073544B">
        <w:rPr>
          <w:sz w:val="28"/>
          <w:szCs w:val="28"/>
          <w:lang w:val="en-US"/>
        </w:rPr>
        <w:t xml:space="preserve"> + H</w:t>
      </w:r>
      <w:r w:rsidRPr="0073544B">
        <w:rPr>
          <w:sz w:val="28"/>
          <w:szCs w:val="28"/>
          <w:vertAlign w:val="subscript"/>
          <w:lang w:val="en-US"/>
        </w:rPr>
        <w:t>2</w:t>
      </w:r>
      <w:r w:rsidRPr="0073544B">
        <w:rPr>
          <w:sz w:val="28"/>
          <w:szCs w:val="28"/>
          <w:lang w:val="en-US"/>
        </w:rPr>
        <w:t>SO</w:t>
      </w:r>
      <w:r w:rsidRPr="0073544B">
        <w:rPr>
          <w:sz w:val="28"/>
          <w:szCs w:val="28"/>
          <w:vertAlign w:val="subscript"/>
          <w:lang w:val="en-US"/>
        </w:rPr>
        <w:t>4</w:t>
      </w:r>
      <w:r w:rsidRPr="0073544B">
        <w:rPr>
          <w:sz w:val="28"/>
          <w:szCs w:val="28"/>
          <w:lang w:val="en-US"/>
        </w:rPr>
        <w:t xml:space="preserve"> → </w:t>
      </w:r>
    </w:p>
    <w:p w14:paraId="0CE48BB5" w14:textId="25B968EF" w:rsidR="0038592E" w:rsidRPr="0073544B" w:rsidRDefault="0038592E" w:rsidP="0038592E">
      <w:pPr>
        <w:jc w:val="both"/>
        <w:rPr>
          <w:sz w:val="28"/>
          <w:szCs w:val="28"/>
          <w:lang w:val="en-US"/>
        </w:rPr>
      </w:pPr>
      <w:r w:rsidRPr="0073544B">
        <w:rPr>
          <w:sz w:val="28"/>
          <w:szCs w:val="28"/>
          <w:lang w:val="tt-RU"/>
        </w:rPr>
        <w:t xml:space="preserve">3. 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Li</w:t>
      </w:r>
      <w:r w:rsidRPr="0073544B">
        <w:rPr>
          <w:color w:val="000000"/>
          <w:sz w:val="28"/>
          <w:szCs w:val="28"/>
          <w:bdr w:val="none" w:sz="0" w:space="0" w:color="auto" w:frame="1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S + 4HNO</w:t>
      </w:r>
      <w:r w:rsidRPr="0073544B">
        <w:rPr>
          <w:color w:val="000000"/>
          <w:sz w:val="28"/>
          <w:szCs w:val="28"/>
          <w:bdr w:val="none" w:sz="0" w:space="0" w:color="auto" w:frame="1"/>
          <w:vertAlign w:val="subscript"/>
          <w:lang w:val="en-US"/>
        </w:rPr>
        <w:t>3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> (</w:t>
      </w:r>
      <w:r w:rsidRPr="0073544B">
        <w:rPr>
          <w:color w:val="000000"/>
          <w:sz w:val="28"/>
          <w:szCs w:val="28"/>
          <w:bdr w:val="none" w:sz="0" w:space="0" w:color="auto" w:frame="1"/>
        </w:rPr>
        <w:t>к</w:t>
      </w:r>
      <w:r w:rsidRPr="0073544B">
        <w:rPr>
          <w:color w:val="000000"/>
          <w:sz w:val="28"/>
          <w:szCs w:val="28"/>
          <w:bdr w:val="none" w:sz="0" w:space="0" w:color="auto" w:frame="1"/>
          <w:lang w:val="tt-RU"/>
        </w:rPr>
        <w:t>уерт</w:t>
      </w:r>
      <w:r w:rsidRPr="0073544B">
        <w:rPr>
          <w:color w:val="000000"/>
          <w:sz w:val="28"/>
          <w:szCs w:val="28"/>
          <w:bdr w:val="none" w:sz="0" w:space="0" w:color="auto" w:frame="1"/>
          <w:lang w:val="en-US"/>
        </w:rPr>
        <w:t xml:space="preserve">.) </w:t>
      </w:r>
      <w:r w:rsidRPr="0073544B">
        <w:rPr>
          <w:sz w:val="28"/>
          <w:szCs w:val="28"/>
          <w:lang w:val="tt-RU"/>
        </w:rPr>
        <w:t>→</w:t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en-US"/>
        </w:rPr>
        <w:t xml:space="preserve">8. 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KMnO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+ C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H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5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 xml:space="preserve">OH </w:t>
      </w:r>
      <w:r w:rsidRPr="0073544B">
        <w:rPr>
          <w:sz w:val="28"/>
          <w:szCs w:val="28"/>
          <w:lang w:val="en-US"/>
        </w:rPr>
        <w:t xml:space="preserve">→ </w:t>
      </w:r>
    </w:p>
    <w:p w14:paraId="368690D8" w14:textId="3BE900F4" w:rsidR="0038592E" w:rsidRPr="0073544B" w:rsidRDefault="0038592E" w:rsidP="0038592E">
      <w:pPr>
        <w:jc w:val="both"/>
        <w:rPr>
          <w:sz w:val="28"/>
          <w:szCs w:val="28"/>
          <w:lang w:val="en-US"/>
        </w:rPr>
      </w:pPr>
      <w:r w:rsidRPr="0073544B">
        <w:rPr>
          <w:sz w:val="28"/>
          <w:szCs w:val="28"/>
          <w:lang w:val="tt-RU"/>
        </w:rPr>
        <w:t xml:space="preserve">4. 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Na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+ H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SO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(</w:t>
      </w:r>
      <w:r w:rsidRPr="0073544B">
        <w:rPr>
          <w:color w:val="000000"/>
          <w:sz w:val="28"/>
          <w:szCs w:val="28"/>
          <w:shd w:val="clear" w:color="auto" w:fill="FFFFFF"/>
          <w:lang w:val="tt-RU"/>
        </w:rPr>
        <w:t>сыег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.) + KMnO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</w:t>
      </w:r>
      <w:r w:rsidRPr="0073544B">
        <w:rPr>
          <w:sz w:val="28"/>
          <w:szCs w:val="28"/>
          <w:lang w:val="tt-RU"/>
        </w:rPr>
        <w:t>→</w:t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en-US"/>
        </w:rPr>
        <w:t>9. CH</w:t>
      </w:r>
      <w:r w:rsidRPr="0073544B">
        <w:rPr>
          <w:sz w:val="28"/>
          <w:szCs w:val="28"/>
          <w:vertAlign w:val="subscript"/>
          <w:lang w:val="en-US"/>
        </w:rPr>
        <w:t>3</w:t>
      </w:r>
      <w:r w:rsidRPr="0073544B">
        <w:rPr>
          <w:sz w:val="28"/>
          <w:szCs w:val="28"/>
          <w:lang w:val="en-US"/>
        </w:rPr>
        <w:t>CH</w:t>
      </w:r>
      <w:r w:rsidRPr="0073544B">
        <w:rPr>
          <w:sz w:val="28"/>
          <w:szCs w:val="28"/>
          <w:vertAlign w:val="subscript"/>
          <w:lang w:val="en-US"/>
        </w:rPr>
        <w:t>2</w:t>
      </w:r>
      <w:r w:rsidRPr="0073544B">
        <w:rPr>
          <w:sz w:val="28"/>
          <w:szCs w:val="28"/>
          <w:lang w:val="en-US"/>
        </w:rPr>
        <w:t>CH</w:t>
      </w:r>
      <w:r w:rsidRPr="0073544B">
        <w:rPr>
          <w:sz w:val="28"/>
          <w:szCs w:val="28"/>
          <w:vertAlign w:val="subscript"/>
          <w:lang w:val="en-US"/>
        </w:rPr>
        <w:t>2</w:t>
      </w:r>
      <w:r w:rsidRPr="0073544B">
        <w:rPr>
          <w:sz w:val="28"/>
          <w:szCs w:val="28"/>
          <w:lang w:val="en-US"/>
        </w:rPr>
        <w:t>OH + HNO</w:t>
      </w:r>
      <w:r w:rsidRPr="0073544B">
        <w:rPr>
          <w:sz w:val="28"/>
          <w:szCs w:val="28"/>
          <w:vertAlign w:val="subscript"/>
          <w:lang w:val="en-US"/>
        </w:rPr>
        <w:t xml:space="preserve">3 </w:t>
      </w:r>
      <w:r w:rsidRPr="0073544B">
        <w:rPr>
          <w:sz w:val="28"/>
          <w:szCs w:val="28"/>
          <w:lang w:val="en-US"/>
        </w:rPr>
        <w:t>(</w:t>
      </w:r>
      <w:r w:rsidRPr="0073544B">
        <w:rPr>
          <w:sz w:val="28"/>
          <w:szCs w:val="28"/>
          <w:lang w:val="tt-RU"/>
        </w:rPr>
        <w:t>куерт</w:t>
      </w:r>
      <w:r w:rsidRPr="0073544B">
        <w:rPr>
          <w:sz w:val="28"/>
          <w:szCs w:val="28"/>
          <w:lang w:val="en-US"/>
        </w:rPr>
        <w:t xml:space="preserve">.) → </w:t>
      </w:r>
    </w:p>
    <w:p w14:paraId="56C81DE6" w14:textId="54FB64A7" w:rsidR="0038592E" w:rsidRPr="0073544B" w:rsidRDefault="0038592E" w:rsidP="0038592E">
      <w:pPr>
        <w:jc w:val="both"/>
        <w:rPr>
          <w:sz w:val="28"/>
          <w:szCs w:val="28"/>
          <w:lang w:val="en-US"/>
        </w:rPr>
      </w:pPr>
      <w:r w:rsidRPr="0073544B">
        <w:rPr>
          <w:sz w:val="28"/>
          <w:szCs w:val="28"/>
          <w:lang w:val="tt-RU"/>
        </w:rPr>
        <w:t xml:space="preserve">5. 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Na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+ H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2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SO</w:t>
      </w:r>
      <w:r w:rsidRPr="0073544B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en-US"/>
        </w:rPr>
        <w:t>4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> (</w:t>
      </w:r>
      <w:r w:rsidRPr="0073544B">
        <w:rPr>
          <w:color w:val="000000"/>
          <w:sz w:val="28"/>
          <w:szCs w:val="28"/>
          <w:shd w:val="clear" w:color="auto" w:fill="FFFFFF"/>
          <w:lang w:val="tt-RU"/>
        </w:rPr>
        <w:t>сыег</w:t>
      </w:r>
      <w:r w:rsidRPr="0073544B">
        <w:rPr>
          <w:color w:val="000000"/>
          <w:sz w:val="28"/>
          <w:szCs w:val="28"/>
          <w:shd w:val="clear" w:color="auto" w:fill="FFFFFF"/>
          <w:lang w:val="en-US"/>
        </w:rPr>
        <w:t xml:space="preserve">.) + </w:t>
      </w:r>
      <w:proofErr w:type="spellStart"/>
      <w:r w:rsidRPr="0073544B">
        <w:rPr>
          <w:color w:val="000000"/>
          <w:sz w:val="28"/>
          <w:szCs w:val="28"/>
          <w:shd w:val="clear" w:color="auto" w:fill="FFFFFF"/>
          <w:lang w:val="en-US"/>
        </w:rPr>
        <w:t>NaI</w:t>
      </w:r>
      <w:proofErr w:type="spellEnd"/>
      <w:r w:rsidRPr="0073544B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73544B">
        <w:rPr>
          <w:sz w:val="28"/>
          <w:szCs w:val="28"/>
          <w:lang w:val="tt-RU"/>
        </w:rPr>
        <w:t>→</w:t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tt-RU"/>
        </w:rPr>
        <w:tab/>
      </w:r>
      <w:r w:rsidRPr="0073544B">
        <w:rPr>
          <w:sz w:val="28"/>
          <w:szCs w:val="28"/>
          <w:lang w:val="en-US"/>
        </w:rPr>
        <w:t>10. C</w:t>
      </w:r>
      <w:r w:rsidRPr="0073544B">
        <w:rPr>
          <w:sz w:val="28"/>
          <w:szCs w:val="28"/>
          <w:vertAlign w:val="subscript"/>
          <w:lang w:val="en-US"/>
        </w:rPr>
        <w:t>6</w:t>
      </w:r>
      <w:r w:rsidRPr="0073544B">
        <w:rPr>
          <w:sz w:val="28"/>
          <w:szCs w:val="28"/>
          <w:lang w:val="en-US"/>
        </w:rPr>
        <w:t>H</w:t>
      </w:r>
      <w:r w:rsidRPr="0073544B">
        <w:rPr>
          <w:sz w:val="28"/>
          <w:szCs w:val="28"/>
          <w:vertAlign w:val="subscript"/>
          <w:lang w:val="en-US"/>
        </w:rPr>
        <w:t>5</w:t>
      </w:r>
      <w:r w:rsidRPr="0073544B">
        <w:rPr>
          <w:sz w:val="28"/>
          <w:szCs w:val="28"/>
          <w:lang w:val="en-US"/>
        </w:rPr>
        <w:t>CHO + KOH →</w:t>
      </w:r>
    </w:p>
    <w:p w14:paraId="41181A95" w14:textId="77777777" w:rsidR="0073544B" w:rsidRDefault="0073544B" w:rsidP="00F13876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4D718247" w14:textId="2670667A" w:rsidR="00F13876" w:rsidRPr="0073544B" w:rsidRDefault="00F13876" w:rsidP="00F13876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73544B">
        <w:rPr>
          <w:b/>
          <w:sz w:val="28"/>
          <w:szCs w:val="28"/>
          <w:lang w:val="tt-RU"/>
        </w:rPr>
        <w:t xml:space="preserve">2 нче бирем. </w:t>
      </w:r>
      <w:r w:rsidRPr="0073544B">
        <w:rPr>
          <w:b/>
          <w:i/>
          <w:sz w:val="28"/>
          <w:szCs w:val="28"/>
          <w:lang w:val="tt-RU"/>
        </w:rPr>
        <w:t>(20 балл)</w:t>
      </w:r>
    </w:p>
    <w:p w14:paraId="5F444E42" w14:textId="77777777" w:rsidR="002C1623" w:rsidRPr="0073544B" w:rsidRDefault="002C1623" w:rsidP="002C1623">
      <w:pPr>
        <w:ind w:firstLine="708"/>
        <w:jc w:val="both"/>
        <w:rPr>
          <w:sz w:val="28"/>
          <w:szCs w:val="28"/>
          <w:lang w:val="tt-RU"/>
        </w:rPr>
      </w:pPr>
      <w:r w:rsidRPr="0073544B">
        <w:rPr>
          <w:sz w:val="28"/>
          <w:szCs w:val="28"/>
          <w:lang w:val="tt-RU"/>
        </w:rPr>
        <w:t xml:space="preserve">Түбәндәге әверелешләр схемасына туры килүче реакция тигезләмәләрен языгыз: </w:t>
      </w:r>
    </w:p>
    <w:p w14:paraId="3DBD068D" w14:textId="77777777" w:rsidR="002C1623" w:rsidRPr="0073544B" w:rsidRDefault="002C1623" w:rsidP="001D03FD">
      <w:pPr>
        <w:jc w:val="center"/>
        <w:rPr>
          <w:sz w:val="28"/>
          <w:szCs w:val="28"/>
        </w:rPr>
      </w:pPr>
      <w:r w:rsidRPr="0073544B">
        <w:rPr>
          <w:sz w:val="28"/>
          <w:szCs w:val="28"/>
        </w:rPr>
        <w:object w:dxaOrig="8895" w:dyaOrig="456" w14:anchorId="10672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23.25pt" o:ole="">
            <v:imagedata r:id="rId7" o:title=""/>
          </v:shape>
          <o:OLEObject Type="Embed" ProgID="ACD.ChemSketch.20" ShapeID="_x0000_i1025" DrawAspect="Content" ObjectID="_1673768686" r:id="rId8"/>
        </w:object>
      </w:r>
    </w:p>
    <w:p w14:paraId="5A7B3023" w14:textId="1149227E" w:rsidR="002C1623" w:rsidRPr="0073544B" w:rsidRDefault="002C1623" w:rsidP="002C1623">
      <w:pPr>
        <w:ind w:firstLine="708"/>
        <w:jc w:val="both"/>
        <w:rPr>
          <w:sz w:val="28"/>
          <w:szCs w:val="28"/>
          <w:lang w:val="tt-RU"/>
        </w:rPr>
      </w:pPr>
      <w:r w:rsidRPr="0073544B">
        <w:rPr>
          <w:sz w:val="28"/>
          <w:szCs w:val="28"/>
          <w:lang w:val="tt-RU"/>
        </w:rPr>
        <w:t xml:space="preserve">Өстәмә рәвештә түбәндәгеләр билгеле: </w:t>
      </w:r>
      <w:r w:rsidRPr="0073544B">
        <w:rPr>
          <w:b/>
          <w:bCs/>
          <w:sz w:val="28"/>
          <w:szCs w:val="28"/>
          <w:lang w:val="tt-RU"/>
        </w:rPr>
        <w:t>А</w:t>
      </w:r>
      <w:r w:rsidRPr="0073544B">
        <w:rPr>
          <w:sz w:val="28"/>
          <w:szCs w:val="28"/>
          <w:lang w:val="tt-RU"/>
        </w:rPr>
        <w:t xml:space="preserve"> – киң таралган газсыман углеводород, 1 экв. – бер эквивалент реагент. 7 г </w:t>
      </w:r>
      <w:r w:rsidRPr="0073544B">
        <w:rPr>
          <w:b/>
          <w:bCs/>
          <w:sz w:val="28"/>
          <w:szCs w:val="28"/>
          <w:lang w:val="tt-RU"/>
        </w:rPr>
        <w:t>А</w:t>
      </w:r>
      <w:r w:rsidRPr="0073544B">
        <w:rPr>
          <w:sz w:val="28"/>
          <w:szCs w:val="28"/>
          <w:lang w:val="tt-RU"/>
        </w:rPr>
        <w:t xml:space="preserve"> матдәсен бромлаганда 47 г </w:t>
      </w:r>
      <w:r w:rsidRPr="0073544B">
        <w:rPr>
          <w:b/>
          <w:bCs/>
          <w:sz w:val="28"/>
          <w:szCs w:val="28"/>
          <w:lang w:val="tt-RU"/>
        </w:rPr>
        <w:t xml:space="preserve">Б </w:t>
      </w:r>
      <w:r w:rsidRPr="0073544B">
        <w:rPr>
          <w:sz w:val="28"/>
          <w:szCs w:val="28"/>
          <w:lang w:val="tt-RU"/>
        </w:rPr>
        <w:t xml:space="preserve">дибромкушылмасы барлыкка килә. </w:t>
      </w:r>
      <w:r w:rsidRPr="0073544B">
        <w:rPr>
          <w:b/>
          <w:bCs/>
          <w:sz w:val="28"/>
          <w:szCs w:val="28"/>
          <w:lang w:val="tt-RU"/>
        </w:rPr>
        <w:t>Д</w:t>
      </w:r>
      <w:r w:rsidRPr="0073544B">
        <w:rPr>
          <w:sz w:val="28"/>
          <w:szCs w:val="28"/>
          <w:lang w:val="tt-RU"/>
        </w:rPr>
        <w:t xml:space="preserve"> һәм </w:t>
      </w:r>
      <w:r w:rsidRPr="0073544B">
        <w:rPr>
          <w:b/>
          <w:bCs/>
          <w:sz w:val="28"/>
          <w:szCs w:val="28"/>
          <w:lang w:val="tt-RU"/>
        </w:rPr>
        <w:t>А</w:t>
      </w:r>
      <w:r w:rsidRPr="0073544B">
        <w:rPr>
          <w:sz w:val="28"/>
          <w:szCs w:val="28"/>
          <w:lang w:val="tt-RU"/>
        </w:rPr>
        <w:t xml:space="preserve"> матдәләрендәге углеродның масса өлеше бертөрле. </w:t>
      </w:r>
      <w:r w:rsidRPr="0073544B">
        <w:rPr>
          <w:b/>
          <w:bCs/>
          <w:sz w:val="28"/>
          <w:szCs w:val="28"/>
          <w:lang w:val="tt-RU"/>
        </w:rPr>
        <w:t>А</w:t>
      </w:r>
      <w:r w:rsidRPr="0073544B">
        <w:rPr>
          <w:sz w:val="28"/>
          <w:szCs w:val="28"/>
          <w:lang w:val="tt-RU"/>
        </w:rPr>
        <w:t xml:space="preserve"> матдәсе калий перманганаты эремәсен һәм бромлы суны төссезләндерә, ә </w:t>
      </w:r>
      <w:r w:rsidRPr="0073544B">
        <w:rPr>
          <w:b/>
          <w:bCs/>
          <w:sz w:val="28"/>
          <w:szCs w:val="28"/>
          <w:lang w:val="tt-RU"/>
        </w:rPr>
        <w:t>Д</w:t>
      </w:r>
      <w:r w:rsidRPr="0073544B">
        <w:rPr>
          <w:sz w:val="28"/>
          <w:szCs w:val="28"/>
          <w:lang w:val="tt-RU"/>
        </w:rPr>
        <w:t xml:space="preserve"> матдәсе – юк. Х матдәсенең брутто-формуласы – С</w:t>
      </w:r>
      <w:r w:rsidRPr="0073544B">
        <w:rPr>
          <w:sz w:val="28"/>
          <w:szCs w:val="28"/>
          <w:vertAlign w:val="subscript"/>
          <w:lang w:val="tt-RU"/>
        </w:rPr>
        <w:t>12</w:t>
      </w:r>
      <w:r w:rsidRPr="0073544B">
        <w:rPr>
          <w:sz w:val="28"/>
          <w:szCs w:val="28"/>
          <w:lang w:val="tt-RU"/>
        </w:rPr>
        <w:t>Н</w:t>
      </w:r>
      <w:r w:rsidRPr="0073544B">
        <w:rPr>
          <w:sz w:val="28"/>
          <w:szCs w:val="28"/>
          <w:vertAlign w:val="subscript"/>
          <w:lang w:val="tt-RU"/>
        </w:rPr>
        <w:t>22</w:t>
      </w:r>
      <w:r w:rsidRPr="0073544B">
        <w:rPr>
          <w:sz w:val="28"/>
          <w:szCs w:val="28"/>
          <w:lang w:val="tt-RU"/>
        </w:rPr>
        <w:t>.</w:t>
      </w:r>
    </w:p>
    <w:p w14:paraId="42F299B6" w14:textId="77777777" w:rsidR="002C1623" w:rsidRPr="0073544B" w:rsidRDefault="002C1623" w:rsidP="002C1623">
      <w:pPr>
        <w:ind w:firstLine="708"/>
        <w:jc w:val="both"/>
        <w:rPr>
          <w:sz w:val="28"/>
          <w:szCs w:val="28"/>
          <w:lang w:val="tt-RU"/>
        </w:rPr>
      </w:pPr>
      <w:r w:rsidRPr="0073544B">
        <w:rPr>
          <w:sz w:val="28"/>
          <w:szCs w:val="28"/>
          <w:lang w:val="tt-RU"/>
        </w:rPr>
        <w:t xml:space="preserve">1. </w:t>
      </w:r>
      <w:r w:rsidRPr="0073544B">
        <w:rPr>
          <w:b/>
          <w:bCs/>
          <w:sz w:val="28"/>
          <w:szCs w:val="28"/>
          <w:lang w:val="tt-RU"/>
        </w:rPr>
        <w:t xml:space="preserve">А </w:t>
      </w:r>
      <w:r w:rsidRPr="0073544B">
        <w:rPr>
          <w:sz w:val="28"/>
          <w:szCs w:val="28"/>
          <w:lang w:val="tt-RU"/>
        </w:rPr>
        <w:t>матдәсенең формуласын табуның чишелешен күрсәтегез.</w:t>
      </w:r>
    </w:p>
    <w:p w14:paraId="6FFFC3A4" w14:textId="77777777" w:rsidR="002C1623" w:rsidRPr="0073544B" w:rsidRDefault="002C1623" w:rsidP="002C1623">
      <w:pPr>
        <w:ind w:firstLine="708"/>
        <w:jc w:val="both"/>
        <w:rPr>
          <w:sz w:val="28"/>
          <w:szCs w:val="28"/>
          <w:lang w:val="tt-RU"/>
        </w:rPr>
      </w:pPr>
      <w:r w:rsidRPr="0073544B">
        <w:rPr>
          <w:sz w:val="28"/>
          <w:szCs w:val="28"/>
          <w:lang w:val="tt-RU"/>
        </w:rPr>
        <w:t>2. Билгесез матдәләрнең структур формулаларын языгыз.</w:t>
      </w:r>
    </w:p>
    <w:p w14:paraId="42015354" w14:textId="77777777" w:rsidR="002C1623" w:rsidRPr="0073544B" w:rsidRDefault="002C1623" w:rsidP="002C1623">
      <w:pPr>
        <w:ind w:firstLine="708"/>
        <w:jc w:val="both"/>
        <w:rPr>
          <w:sz w:val="28"/>
          <w:szCs w:val="28"/>
          <w:highlight w:val="yellow"/>
          <w:lang w:val="tt-RU"/>
        </w:rPr>
      </w:pPr>
      <w:r w:rsidRPr="0073544B">
        <w:rPr>
          <w:sz w:val="28"/>
          <w:szCs w:val="28"/>
          <w:lang w:val="tt-RU"/>
        </w:rPr>
        <w:t xml:space="preserve">3. Бүлмә температурасында </w:t>
      </w:r>
      <w:r w:rsidRPr="0073544B">
        <w:rPr>
          <w:b/>
          <w:bCs/>
          <w:sz w:val="28"/>
          <w:szCs w:val="28"/>
          <w:lang w:val="tt-RU"/>
        </w:rPr>
        <w:t xml:space="preserve">А </w:t>
      </w:r>
      <w:r w:rsidRPr="0073544B">
        <w:rPr>
          <w:sz w:val="28"/>
          <w:szCs w:val="28"/>
          <w:lang w:val="tt-RU"/>
        </w:rPr>
        <w:t xml:space="preserve">матдәсенең калий перманганаты эремәсе белән реакция тигезләмәсен языгыз. </w:t>
      </w:r>
    </w:p>
    <w:p w14:paraId="7D21D4E5" w14:textId="77777777" w:rsidR="0073544B" w:rsidRDefault="0073544B" w:rsidP="002B2510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5DCC601A" w14:textId="6936FA01" w:rsidR="002B2510" w:rsidRPr="0073544B" w:rsidRDefault="002B2510" w:rsidP="002B2510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73544B">
        <w:rPr>
          <w:b/>
          <w:sz w:val="28"/>
          <w:szCs w:val="28"/>
          <w:lang w:val="tt-RU"/>
        </w:rPr>
        <w:t xml:space="preserve">3 нче бирем. </w:t>
      </w:r>
      <w:r w:rsidRPr="0073544B">
        <w:rPr>
          <w:b/>
          <w:i/>
          <w:sz w:val="28"/>
          <w:szCs w:val="28"/>
          <w:lang w:val="tt-RU"/>
        </w:rPr>
        <w:t>(20 балл)</w:t>
      </w:r>
    </w:p>
    <w:p w14:paraId="51955A2E" w14:textId="77777777" w:rsidR="0099336C" w:rsidRPr="0073544B" w:rsidRDefault="0099336C" w:rsidP="0099336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3544B">
        <w:rPr>
          <w:rFonts w:ascii="Times New Roman" w:hAnsi="Times New Roman"/>
          <w:sz w:val="28"/>
          <w:szCs w:val="28"/>
        </w:rPr>
        <w:t xml:space="preserve">Кальций </w:t>
      </w:r>
      <w:proofErr w:type="spellStart"/>
      <w:r w:rsidRPr="0073544B">
        <w:rPr>
          <w:rFonts w:ascii="Times New Roman" w:hAnsi="Times New Roman"/>
          <w:sz w:val="28"/>
          <w:szCs w:val="28"/>
        </w:rPr>
        <w:t>карбидын</w:t>
      </w:r>
      <w:proofErr w:type="spellEnd"/>
      <w:r w:rsidRPr="0073544B">
        <w:rPr>
          <w:rFonts w:ascii="Times New Roman" w:hAnsi="Times New Roman"/>
          <w:sz w:val="28"/>
          <w:szCs w:val="28"/>
        </w:rPr>
        <w:t xml:space="preserve"> 1373 К </w:t>
      </w:r>
      <w:proofErr w:type="spellStart"/>
      <w:r w:rsidRPr="0073544B">
        <w:rPr>
          <w:rFonts w:ascii="Times New Roman" w:hAnsi="Times New Roman"/>
          <w:sz w:val="28"/>
          <w:szCs w:val="28"/>
        </w:rPr>
        <w:t>температурада</w:t>
      </w:r>
      <w:proofErr w:type="spellEnd"/>
      <w:r w:rsidRPr="0073544B">
        <w:rPr>
          <w:rFonts w:ascii="Times New Roman" w:hAnsi="Times New Roman"/>
          <w:sz w:val="28"/>
          <w:szCs w:val="28"/>
        </w:rPr>
        <w:t xml:space="preserve"> 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азот атмосферасында җылыталар. Табылган матдәне сульфат кислотасы катнашында гидролизга дучар итәләр. Гидролиз вакытында барлыкка килгән массаны су белән экстрактлаштыралар. Бу вакытта углерод, кислород, азот һәм водород кергән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А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кушылмасы эремәгә күчә.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А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эремәсен нитрат кислотасы белән әчеләткәндә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В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ак кристаллик матдәсе утырымга төшә.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В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куертылган сульфат кислотасы тәэсирендә 268 К температурада дегидратлаша ала һәм өч азот атомыннан торган, шуларның берсе нитрогруппа составына керүче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С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кушылмасы барлыкка килә.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С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матдәсен электрохимик кайтару вакытында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D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матдәсе ясала, ул ацетон белән эквимоляр микъдардә тәэсир итешеп, молекуляр массасы 115 тигез булган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Е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барлыкка килә.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Е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кушылмасы составында, башка азот атомы белән бәйләнеш ясаучы, өченчел азот атомы бар. </w:t>
      </w:r>
    </w:p>
    <w:p w14:paraId="69B17C16" w14:textId="77777777" w:rsidR="0099336C" w:rsidRPr="0073544B" w:rsidRDefault="0099336C" w:rsidP="0099336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73544B">
        <w:rPr>
          <w:rFonts w:ascii="Times New Roman" w:hAnsi="Times New Roman"/>
          <w:sz w:val="28"/>
          <w:szCs w:val="28"/>
          <w:lang w:val="tt-RU"/>
        </w:rPr>
        <w:t xml:space="preserve">Югарыда тасвирланган барлык реакция тигезләмәләрен языгыз. </w:t>
      </w:r>
      <w:r w:rsidRPr="0073544B">
        <w:rPr>
          <w:rFonts w:ascii="Times New Roman" w:hAnsi="Times New Roman"/>
          <w:b/>
          <w:bCs/>
          <w:sz w:val="28"/>
          <w:szCs w:val="28"/>
          <w:lang w:val="tt-RU"/>
        </w:rPr>
        <w:t>А-Е</w:t>
      </w:r>
      <w:r w:rsidRPr="0073544B">
        <w:rPr>
          <w:rFonts w:ascii="Times New Roman" w:hAnsi="Times New Roman"/>
          <w:sz w:val="28"/>
          <w:szCs w:val="28"/>
          <w:lang w:val="tt-RU"/>
        </w:rPr>
        <w:t xml:space="preserve"> матдәләрен атагыз.  </w:t>
      </w:r>
    </w:p>
    <w:p w14:paraId="5654FD6D" w14:textId="5D64A222" w:rsidR="0020582A" w:rsidRPr="0073544B" w:rsidRDefault="00415298" w:rsidP="005A1711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73544B">
        <w:rPr>
          <w:b/>
          <w:sz w:val="28"/>
          <w:szCs w:val="28"/>
          <w:lang w:val="tt-RU"/>
        </w:rPr>
        <w:lastRenderedPageBreak/>
        <w:t xml:space="preserve">4 нче бирем. </w:t>
      </w:r>
      <w:r w:rsidRPr="0073544B">
        <w:rPr>
          <w:b/>
          <w:i/>
          <w:sz w:val="28"/>
          <w:szCs w:val="28"/>
          <w:lang w:val="tt-RU"/>
        </w:rPr>
        <w:t>(20 балл)</w:t>
      </w:r>
    </w:p>
    <w:p w14:paraId="16033C46" w14:textId="5F22CA1F" w:rsidR="00733A50" w:rsidRPr="0073544B" w:rsidRDefault="00733A50" w:rsidP="00733A50">
      <w:pPr>
        <w:tabs>
          <w:tab w:val="left" w:pos="4680"/>
        </w:tabs>
        <w:ind w:firstLine="709"/>
        <w:jc w:val="both"/>
        <w:rPr>
          <w:bCs/>
          <w:iCs/>
          <w:sz w:val="28"/>
          <w:szCs w:val="28"/>
          <w:lang w:val="tt-RU"/>
        </w:rPr>
      </w:pPr>
      <w:r w:rsidRPr="0073544B">
        <w:rPr>
          <w:bCs/>
          <w:iCs/>
          <w:sz w:val="28"/>
          <w:szCs w:val="28"/>
          <w:lang w:val="tt-RU"/>
        </w:rPr>
        <w:t>Түбәндә әверелешләр схемасы китерелгән:</w:t>
      </w:r>
      <w:r w:rsidRPr="0073544B">
        <w:rPr>
          <w:bCs/>
          <w:iCs/>
          <w:sz w:val="28"/>
          <w:szCs w:val="28"/>
          <w:lang w:val="tt-RU"/>
        </w:rPr>
        <w:tab/>
      </w:r>
    </w:p>
    <w:p w14:paraId="152C0886" w14:textId="77777777" w:rsidR="00733A50" w:rsidRPr="0073544B" w:rsidRDefault="00733A50" w:rsidP="00733A50">
      <w:pPr>
        <w:jc w:val="center"/>
        <w:rPr>
          <w:sz w:val="28"/>
          <w:szCs w:val="28"/>
          <w:highlight w:val="yellow"/>
          <w:lang w:val="tt-RU"/>
        </w:rPr>
      </w:pPr>
      <w:r w:rsidRPr="0073544B">
        <w:rPr>
          <w:sz w:val="28"/>
          <w:szCs w:val="28"/>
        </w:rPr>
        <w:object w:dxaOrig="5597" w:dyaOrig="571" w14:anchorId="50B39FB8">
          <v:shape id="_x0000_i1026" type="#_x0000_t75" style="width:279.75pt;height:28.5pt" o:ole="">
            <v:imagedata r:id="rId9" o:title=""/>
          </v:shape>
          <o:OLEObject Type="Embed" ProgID="ACD.ChemSketch.20" ShapeID="_x0000_i1026" DrawAspect="Content" ObjectID="_1673768687" r:id="rId10"/>
        </w:object>
      </w:r>
    </w:p>
    <w:p w14:paraId="554FADE8" w14:textId="77777777" w:rsidR="00733A50" w:rsidRPr="0073544B" w:rsidRDefault="00733A50" w:rsidP="00733A50">
      <w:pPr>
        <w:ind w:firstLine="708"/>
        <w:jc w:val="both"/>
        <w:rPr>
          <w:sz w:val="28"/>
          <w:szCs w:val="28"/>
          <w:lang w:val="tt-RU"/>
        </w:rPr>
      </w:pPr>
      <w:r w:rsidRPr="0073544B">
        <w:rPr>
          <w:sz w:val="28"/>
          <w:szCs w:val="28"/>
          <w:lang w:val="tt-RU"/>
        </w:rPr>
        <w:t xml:space="preserve">Барлык билгесез матдәләр составына азот атомы керә. </w:t>
      </w:r>
      <w:r w:rsidRPr="0073544B">
        <w:rPr>
          <w:b/>
          <w:bCs/>
          <w:sz w:val="28"/>
          <w:szCs w:val="28"/>
          <w:lang w:val="tt-RU"/>
        </w:rPr>
        <w:t>Х</w:t>
      </w:r>
      <w:r w:rsidRPr="0073544B">
        <w:rPr>
          <w:b/>
          <w:bCs/>
          <w:sz w:val="28"/>
          <w:szCs w:val="28"/>
          <w:vertAlign w:val="subscript"/>
          <w:lang w:val="tt-RU"/>
        </w:rPr>
        <w:t>2</w:t>
      </w:r>
      <w:r w:rsidRPr="0073544B">
        <w:rPr>
          <w:sz w:val="28"/>
          <w:szCs w:val="28"/>
          <w:lang w:val="tt-RU"/>
        </w:rPr>
        <w:t xml:space="preserve"> матдәсе составындагы хлорның микъдаре 54,2 %. </w:t>
      </w:r>
      <w:r w:rsidRPr="0073544B">
        <w:rPr>
          <w:b/>
          <w:bCs/>
          <w:sz w:val="28"/>
          <w:szCs w:val="28"/>
          <w:lang w:val="tt-RU"/>
        </w:rPr>
        <w:t>Х</w:t>
      </w:r>
      <w:r w:rsidRPr="0073544B">
        <w:rPr>
          <w:b/>
          <w:bCs/>
          <w:sz w:val="28"/>
          <w:szCs w:val="28"/>
          <w:vertAlign w:val="subscript"/>
          <w:lang w:val="tt-RU"/>
        </w:rPr>
        <w:t>4</w:t>
      </w:r>
      <w:r w:rsidRPr="0073544B">
        <w:rPr>
          <w:sz w:val="28"/>
          <w:szCs w:val="28"/>
          <w:lang w:val="tt-RU"/>
        </w:rPr>
        <w:t xml:space="preserve"> кушылмасындагы кислородның матдә микъдаре 51.6 % икәнлеге билгеле. </w:t>
      </w:r>
      <w:r w:rsidRPr="0073544B">
        <w:rPr>
          <w:b/>
          <w:bCs/>
          <w:sz w:val="28"/>
          <w:szCs w:val="28"/>
          <w:lang w:val="tt-RU"/>
        </w:rPr>
        <w:t>Х, Х</w:t>
      </w:r>
      <w:r w:rsidRPr="0073544B">
        <w:rPr>
          <w:b/>
          <w:bCs/>
          <w:sz w:val="28"/>
          <w:szCs w:val="28"/>
          <w:vertAlign w:val="subscript"/>
          <w:lang w:val="tt-RU"/>
        </w:rPr>
        <w:t>1</w:t>
      </w:r>
      <w:r w:rsidRPr="0073544B">
        <w:rPr>
          <w:b/>
          <w:bCs/>
          <w:sz w:val="28"/>
          <w:szCs w:val="28"/>
          <w:lang w:val="tt-RU"/>
        </w:rPr>
        <w:t>, Х</w:t>
      </w:r>
      <w:r w:rsidRPr="0073544B">
        <w:rPr>
          <w:b/>
          <w:bCs/>
          <w:sz w:val="28"/>
          <w:szCs w:val="28"/>
          <w:vertAlign w:val="subscript"/>
          <w:lang w:val="tt-RU"/>
        </w:rPr>
        <w:t>2</w:t>
      </w:r>
      <w:r w:rsidRPr="0073544B">
        <w:rPr>
          <w:b/>
          <w:bCs/>
          <w:sz w:val="28"/>
          <w:szCs w:val="28"/>
          <w:lang w:val="tt-RU"/>
        </w:rPr>
        <w:t>, Х</w:t>
      </w:r>
      <w:r w:rsidRPr="0073544B">
        <w:rPr>
          <w:b/>
          <w:bCs/>
          <w:sz w:val="28"/>
          <w:szCs w:val="28"/>
          <w:vertAlign w:val="subscript"/>
          <w:lang w:val="tt-RU"/>
        </w:rPr>
        <w:t>3</w:t>
      </w:r>
      <w:r w:rsidRPr="0073544B">
        <w:rPr>
          <w:b/>
          <w:bCs/>
          <w:sz w:val="28"/>
          <w:szCs w:val="28"/>
          <w:lang w:val="tt-RU"/>
        </w:rPr>
        <w:t>, Х</w:t>
      </w:r>
      <w:r w:rsidRPr="0073544B">
        <w:rPr>
          <w:b/>
          <w:bCs/>
          <w:sz w:val="28"/>
          <w:szCs w:val="28"/>
          <w:vertAlign w:val="subscript"/>
          <w:lang w:val="tt-RU"/>
        </w:rPr>
        <w:t>4</w:t>
      </w:r>
      <w:r w:rsidRPr="0073544B">
        <w:rPr>
          <w:sz w:val="28"/>
          <w:szCs w:val="28"/>
          <w:lang w:val="tt-RU"/>
        </w:rPr>
        <w:t xml:space="preserve"> матдәләрен билгеләгез, формулаларын һәм атамаларын языгыз. Ә</w:t>
      </w:r>
      <w:r w:rsidRPr="0073544B">
        <w:rPr>
          <w:bCs/>
          <w:iCs/>
          <w:sz w:val="28"/>
          <w:szCs w:val="28"/>
          <w:lang w:val="tt-RU"/>
        </w:rPr>
        <w:t xml:space="preserve">верелешләр схемасына туры килүче реакция тигезләмәләрен төзегез.  </w:t>
      </w:r>
      <w:r w:rsidRPr="0073544B">
        <w:rPr>
          <w:sz w:val="28"/>
          <w:szCs w:val="28"/>
          <w:lang w:val="tt-RU"/>
        </w:rPr>
        <w:t xml:space="preserve"> </w:t>
      </w:r>
    </w:p>
    <w:p w14:paraId="6845DFEA" w14:textId="77777777" w:rsidR="0073544B" w:rsidRDefault="0073544B" w:rsidP="0081713B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7E1297DB" w14:textId="15F161E9" w:rsidR="0081713B" w:rsidRPr="0073544B" w:rsidRDefault="0081713B" w:rsidP="0081713B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73544B">
        <w:rPr>
          <w:b/>
          <w:sz w:val="28"/>
          <w:szCs w:val="28"/>
          <w:lang w:val="tt-RU"/>
        </w:rPr>
        <w:t xml:space="preserve">5 нче бирем. </w:t>
      </w:r>
      <w:r w:rsidRPr="0073544B">
        <w:rPr>
          <w:b/>
          <w:i/>
          <w:sz w:val="28"/>
          <w:szCs w:val="28"/>
          <w:lang w:val="tt-RU"/>
        </w:rPr>
        <w:t>(20 балл)</w:t>
      </w:r>
    </w:p>
    <w:p w14:paraId="26AF092D" w14:textId="6B24B2A0" w:rsidR="00907D20" w:rsidRPr="0073544B" w:rsidRDefault="001967CB" w:rsidP="00137CE3">
      <w:pPr>
        <w:tabs>
          <w:tab w:val="left" w:pos="4680"/>
        </w:tabs>
        <w:ind w:firstLine="709"/>
        <w:jc w:val="both"/>
        <w:rPr>
          <w:sz w:val="28"/>
          <w:szCs w:val="28"/>
          <w:lang w:val="tt-RU"/>
        </w:rPr>
      </w:pPr>
      <w:bookmarkStart w:id="1" w:name="_Hlk29057166"/>
      <w:r w:rsidRPr="0073544B">
        <w:rPr>
          <w:sz w:val="28"/>
          <w:szCs w:val="28"/>
          <w:lang w:val="tt-RU"/>
        </w:rPr>
        <w:t>Йодлы водородның барлыкка килү реакция тигезләмәсе: I</w:t>
      </w:r>
      <w:r w:rsidRPr="0073544B">
        <w:rPr>
          <w:sz w:val="28"/>
          <w:szCs w:val="28"/>
          <w:vertAlign w:val="subscript"/>
          <w:lang w:val="tt-RU"/>
        </w:rPr>
        <w:t>2</w:t>
      </w:r>
      <w:r w:rsidRPr="0073544B">
        <w:rPr>
          <w:sz w:val="28"/>
          <w:szCs w:val="28"/>
          <w:lang w:val="tt-RU"/>
        </w:rPr>
        <w:t xml:space="preserve"> + H</w:t>
      </w:r>
      <w:r w:rsidRPr="0073544B">
        <w:rPr>
          <w:sz w:val="28"/>
          <w:szCs w:val="28"/>
          <w:vertAlign w:val="subscript"/>
          <w:lang w:val="tt-RU"/>
        </w:rPr>
        <w:t>2</w:t>
      </w:r>
      <w:r w:rsidRPr="0073544B">
        <w:rPr>
          <w:sz w:val="28"/>
          <w:szCs w:val="28"/>
          <w:lang w:val="tt-RU"/>
        </w:rPr>
        <w:t xml:space="preserve"> ↔ 2HI. Водородның башлангыч концентрациясе 1 моль/л, ә йодныкы – 0.6 моль/л. Тигезләнеш урнашу вакытына водородның 50 %</w:t>
      </w:r>
      <w:r w:rsidR="00FA61EE" w:rsidRPr="0073544B">
        <w:rPr>
          <w:sz w:val="28"/>
          <w:szCs w:val="28"/>
          <w:lang w:val="tt-RU"/>
        </w:rPr>
        <w:t>-ы</w:t>
      </w:r>
      <w:r w:rsidRPr="0073544B">
        <w:rPr>
          <w:sz w:val="28"/>
          <w:szCs w:val="28"/>
          <w:lang w:val="tt-RU"/>
        </w:rPr>
        <w:t xml:space="preserve"> реакциягә кергән булса, барлык матдәләрнең тигезләнеш халәтендәге концентрацияләрен табыгыз. Тигезләнеш константасын исәпләгез.</w:t>
      </w:r>
      <w:bookmarkEnd w:id="1"/>
    </w:p>
    <w:sectPr w:rsidR="00907D20" w:rsidRPr="0073544B" w:rsidSect="002C1623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CEFE1" w14:textId="77777777" w:rsidR="00956CF8" w:rsidRDefault="00956CF8" w:rsidP="007A0CC7">
      <w:r>
        <w:separator/>
      </w:r>
    </w:p>
  </w:endnote>
  <w:endnote w:type="continuationSeparator" w:id="0">
    <w:p w14:paraId="76ECB3D9" w14:textId="77777777" w:rsidR="00956CF8" w:rsidRDefault="00956CF8" w:rsidP="007A0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E7863" w14:textId="77777777" w:rsidR="007A0CC7" w:rsidRDefault="007A0C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4F307" w14:textId="77777777" w:rsidR="00956CF8" w:rsidRDefault="00956CF8" w:rsidP="007A0CC7">
      <w:r>
        <w:separator/>
      </w:r>
    </w:p>
  </w:footnote>
  <w:footnote w:type="continuationSeparator" w:id="0">
    <w:p w14:paraId="31DCD93D" w14:textId="77777777" w:rsidR="00956CF8" w:rsidRDefault="00956CF8" w:rsidP="007A0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89"/>
    <w:rsid w:val="00050720"/>
    <w:rsid w:val="0006302D"/>
    <w:rsid w:val="00101063"/>
    <w:rsid w:val="00113356"/>
    <w:rsid w:val="001206D7"/>
    <w:rsid w:val="00134425"/>
    <w:rsid w:val="00137CE3"/>
    <w:rsid w:val="0014288D"/>
    <w:rsid w:val="001967CB"/>
    <w:rsid w:val="001D03FD"/>
    <w:rsid w:val="0020582A"/>
    <w:rsid w:val="00236259"/>
    <w:rsid w:val="00295E74"/>
    <w:rsid w:val="002B2510"/>
    <w:rsid w:val="002C1623"/>
    <w:rsid w:val="00321A13"/>
    <w:rsid w:val="003247F2"/>
    <w:rsid w:val="003267B4"/>
    <w:rsid w:val="00364F55"/>
    <w:rsid w:val="0038592E"/>
    <w:rsid w:val="003E3A5A"/>
    <w:rsid w:val="00410144"/>
    <w:rsid w:val="00411511"/>
    <w:rsid w:val="00415298"/>
    <w:rsid w:val="004908B5"/>
    <w:rsid w:val="00581C89"/>
    <w:rsid w:val="00597B53"/>
    <w:rsid w:val="005A1711"/>
    <w:rsid w:val="005A23D7"/>
    <w:rsid w:val="006E701E"/>
    <w:rsid w:val="00704F24"/>
    <w:rsid w:val="00717BC1"/>
    <w:rsid w:val="00733A50"/>
    <w:rsid w:val="0073544B"/>
    <w:rsid w:val="00774CCC"/>
    <w:rsid w:val="00781C4C"/>
    <w:rsid w:val="00792C7E"/>
    <w:rsid w:val="007A0CC7"/>
    <w:rsid w:val="0080164F"/>
    <w:rsid w:val="0080749C"/>
    <w:rsid w:val="0081713B"/>
    <w:rsid w:val="008371EF"/>
    <w:rsid w:val="0087237E"/>
    <w:rsid w:val="008F4B99"/>
    <w:rsid w:val="00907D20"/>
    <w:rsid w:val="00910808"/>
    <w:rsid w:val="00956CF8"/>
    <w:rsid w:val="0096174C"/>
    <w:rsid w:val="009842E3"/>
    <w:rsid w:val="0099336C"/>
    <w:rsid w:val="009C617D"/>
    <w:rsid w:val="00A17C81"/>
    <w:rsid w:val="00A2665B"/>
    <w:rsid w:val="00AE25AD"/>
    <w:rsid w:val="00B20E8F"/>
    <w:rsid w:val="00B3081F"/>
    <w:rsid w:val="00B37B59"/>
    <w:rsid w:val="00B604F3"/>
    <w:rsid w:val="00B93733"/>
    <w:rsid w:val="00BB702F"/>
    <w:rsid w:val="00BC7C21"/>
    <w:rsid w:val="00BF022B"/>
    <w:rsid w:val="00BF08C4"/>
    <w:rsid w:val="00C36DA2"/>
    <w:rsid w:val="00C54F85"/>
    <w:rsid w:val="00C551D8"/>
    <w:rsid w:val="00C73E7F"/>
    <w:rsid w:val="00C75617"/>
    <w:rsid w:val="00CA0A60"/>
    <w:rsid w:val="00CE7240"/>
    <w:rsid w:val="00D009BD"/>
    <w:rsid w:val="00D256FF"/>
    <w:rsid w:val="00D70E00"/>
    <w:rsid w:val="00DD5639"/>
    <w:rsid w:val="00DD7090"/>
    <w:rsid w:val="00DD7476"/>
    <w:rsid w:val="00DF5004"/>
    <w:rsid w:val="00E20488"/>
    <w:rsid w:val="00E4627C"/>
    <w:rsid w:val="00E9435C"/>
    <w:rsid w:val="00EC7660"/>
    <w:rsid w:val="00ED07B3"/>
    <w:rsid w:val="00ED1C98"/>
    <w:rsid w:val="00F13876"/>
    <w:rsid w:val="00FA511A"/>
    <w:rsid w:val="00FA61EE"/>
    <w:rsid w:val="00FE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D24C"/>
  <w15:chartTrackingRefBased/>
  <w15:docId w15:val="{0461FD03-BDAE-4BD4-BFD9-8C19CFDE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uiPriority w:val="99"/>
    <w:rsid w:val="00F13876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F13876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13876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4">
    <w:name w:val="List Paragraph"/>
    <w:basedOn w:val="a"/>
    <w:qFormat/>
    <w:rsid w:val="00F13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A0C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0C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55</cp:revision>
  <dcterms:created xsi:type="dcterms:W3CDTF">2016-01-18T20:30:00Z</dcterms:created>
  <dcterms:modified xsi:type="dcterms:W3CDTF">2021-02-02T07:58:00Z</dcterms:modified>
</cp:coreProperties>
</file>